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D1C88" w:rsidRPr="005D1C88" w:rsidRDefault="005D1C88" w:rsidP="005D1C88">
      <w:pPr>
        <w:pStyle w:val="NoSpacing"/>
        <w:rPr>
          <w:rStyle w:val="Hyperlink"/>
          <w:u w:val="none"/>
        </w:rPr>
      </w:pPr>
      <w:bookmarkStart w:id="0" w:name="_GoBack"/>
      <w:r w:rsidRPr="005D1C88">
        <w:rPr>
          <w:rStyle w:val="Hyperlink"/>
        </w:rPr>
        <w:t>Thomas KNYGHT</w:t>
      </w:r>
      <w:r w:rsidRPr="005D1C88">
        <w:rPr>
          <w:rStyle w:val="Hyperlink"/>
          <w:u w:val="none"/>
        </w:rPr>
        <w:t xml:space="preserve">   </w:t>
      </w:r>
      <w:proofErr w:type="gramStart"/>
      <w:r w:rsidRPr="005D1C88">
        <w:rPr>
          <w:rStyle w:val="Hyperlink"/>
          <w:u w:val="none"/>
        </w:rPr>
        <w:t xml:space="preserve">   </w:t>
      </w:r>
      <w:bookmarkEnd w:id="0"/>
      <w:r w:rsidRPr="005D1C88">
        <w:rPr>
          <w:rStyle w:val="Hyperlink"/>
          <w:u w:val="none"/>
        </w:rPr>
        <w:t>(</w:t>
      </w:r>
      <w:proofErr w:type="gramEnd"/>
      <w:r w:rsidRPr="005D1C88">
        <w:rPr>
          <w:rStyle w:val="Hyperlink"/>
          <w:u w:val="none"/>
        </w:rPr>
        <w:t>fl.1497)</w:t>
      </w:r>
    </w:p>
    <w:p w:rsidR="005D1C88" w:rsidRPr="005D1C88" w:rsidRDefault="005D1C88" w:rsidP="005D1C88">
      <w:pPr>
        <w:pStyle w:val="NoSpacing"/>
        <w:rPr>
          <w:rStyle w:val="Hyperlink"/>
          <w:u w:val="none"/>
        </w:rPr>
      </w:pPr>
      <w:r w:rsidRPr="005D1C88">
        <w:rPr>
          <w:rStyle w:val="Hyperlink"/>
          <w:u w:val="none"/>
        </w:rPr>
        <w:t xml:space="preserve">of Leigh, Wiltshire. </w:t>
      </w:r>
      <w:proofErr w:type="spellStart"/>
      <w:r w:rsidRPr="005D1C88">
        <w:rPr>
          <w:rStyle w:val="Hyperlink"/>
          <w:u w:val="none"/>
        </w:rPr>
        <w:t>Clothman</w:t>
      </w:r>
      <w:proofErr w:type="spellEnd"/>
      <w:r w:rsidRPr="005D1C88">
        <w:rPr>
          <w:rStyle w:val="Hyperlink"/>
          <w:u w:val="none"/>
        </w:rPr>
        <w:t>.</w:t>
      </w:r>
    </w:p>
    <w:p w:rsidR="005D1C88" w:rsidRPr="005D1C88" w:rsidRDefault="005D1C88" w:rsidP="005D1C88">
      <w:pPr>
        <w:pStyle w:val="NoSpacing"/>
        <w:rPr>
          <w:rStyle w:val="Hyperlink"/>
          <w:u w:val="none"/>
        </w:rPr>
      </w:pPr>
    </w:p>
    <w:p w:rsidR="005D1C88" w:rsidRPr="005D1C88" w:rsidRDefault="005D1C88" w:rsidP="005D1C88">
      <w:pPr>
        <w:pStyle w:val="NoSpacing"/>
        <w:rPr>
          <w:rStyle w:val="Hyperlink"/>
          <w:u w:val="none"/>
        </w:rPr>
      </w:pPr>
    </w:p>
    <w:p w:rsidR="005D1C88" w:rsidRPr="005D1C88" w:rsidRDefault="005D1C88" w:rsidP="005D1C88">
      <w:pPr>
        <w:pStyle w:val="NoSpacing"/>
        <w:rPr>
          <w:rStyle w:val="Hyperlink"/>
          <w:u w:val="none"/>
        </w:rPr>
      </w:pPr>
      <w:r w:rsidRPr="005D1C88">
        <w:rPr>
          <w:rStyle w:val="Hyperlink"/>
          <w:u w:val="none"/>
        </w:rPr>
        <w:t>22 Jul.1497</w:t>
      </w:r>
      <w:r w:rsidRPr="005D1C88">
        <w:rPr>
          <w:rStyle w:val="Hyperlink"/>
          <w:u w:val="none"/>
        </w:rPr>
        <w:tab/>
        <w:t>He made his Will.</w:t>
      </w:r>
    </w:p>
    <w:p w:rsidR="005D1C88" w:rsidRPr="005D1C88" w:rsidRDefault="005D1C88" w:rsidP="005D1C88">
      <w:pPr>
        <w:pStyle w:val="NoSpacing"/>
        <w:rPr>
          <w:rStyle w:val="Hyperlink"/>
          <w:u w:val="none"/>
        </w:rPr>
      </w:pPr>
      <w:r w:rsidRPr="005D1C88">
        <w:rPr>
          <w:rStyle w:val="Hyperlink"/>
          <w:u w:val="none"/>
        </w:rPr>
        <w:tab/>
      </w:r>
      <w:r w:rsidRPr="005D1C88">
        <w:rPr>
          <w:rStyle w:val="Hyperlink"/>
          <w:u w:val="none"/>
        </w:rPr>
        <w:tab/>
      </w:r>
      <w:r w:rsidRPr="005D1C88">
        <w:t>(</w:t>
      </w:r>
      <w:hyperlink r:id="rId6" w:history="1">
        <w:r w:rsidRPr="005D1C88">
          <w:rPr>
            <w:rStyle w:val="Hyperlink"/>
            <w:u w:val="none"/>
          </w:rPr>
          <w:t>http://discovery.nationalarchives.gov.uk/</w:t>
        </w:r>
      </w:hyperlink>
      <w:r w:rsidRPr="005D1C88">
        <w:rPr>
          <w:rStyle w:val="Hyperlink"/>
          <w:u w:val="none"/>
        </w:rPr>
        <w:t xml:space="preserve"> ref. PROB 11/11/238)</w:t>
      </w:r>
    </w:p>
    <w:p w:rsidR="005D1C88" w:rsidRPr="005D1C88" w:rsidRDefault="005D1C88" w:rsidP="005D1C88">
      <w:pPr>
        <w:pStyle w:val="NoSpacing"/>
        <w:rPr>
          <w:rStyle w:val="Hyperlink"/>
          <w:u w:val="none"/>
        </w:rPr>
      </w:pPr>
    </w:p>
    <w:p w:rsidR="005D1C88" w:rsidRPr="005D1C88" w:rsidRDefault="005D1C88" w:rsidP="005D1C88">
      <w:pPr>
        <w:pStyle w:val="NoSpacing"/>
        <w:rPr>
          <w:rStyle w:val="Hyperlink"/>
          <w:u w:val="none"/>
        </w:rPr>
      </w:pPr>
    </w:p>
    <w:p w:rsidR="005D1C88" w:rsidRPr="005D1C88" w:rsidRDefault="005D1C88" w:rsidP="005D1C88">
      <w:pPr>
        <w:pStyle w:val="NoSpacing"/>
        <w:rPr>
          <w:rStyle w:val="Hyperlink"/>
          <w:u w:val="none"/>
        </w:rPr>
      </w:pPr>
      <w:r w:rsidRPr="005D1C88">
        <w:rPr>
          <w:rStyle w:val="Hyperlink"/>
          <w:u w:val="none"/>
        </w:rPr>
        <w:t>20 October 2017</w:t>
      </w:r>
    </w:p>
    <w:p w:rsidR="006B2F86" w:rsidRPr="005D1C88" w:rsidRDefault="005D1C88" w:rsidP="00E71FC3">
      <w:pPr>
        <w:pStyle w:val="NoSpacing"/>
      </w:pPr>
    </w:p>
    <w:sectPr w:rsidR="006B2F86" w:rsidRPr="005D1C8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1C88" w:rsidRDefault="005D1C88" w:rsidP="00E71FC3">
      <w:pPr>
        <w:spacing w:after="0" w:line="240" w:lineRule="auto"/>
      </w:pPr>
      <w:r>
        <w:separator/>
      </w:r>
    </w:p>
  </w:endnote>
  <w:endnote w:type="continuationSeparator" w:id="0">
    <w:p w:rsidR="005D1C88" w:rsidRDefault="005D1C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1C88" w:rsidRDefault="005D1C88" w:rsidP="00E71FC3">
      <w:pPr>
        <w:spacing w:after="0" w:line="240" w:lineRule="auto"/>
      </w:pPr>
      <w:r>
        <w:separator/>
      </w:r>
    </w:p>
  </w:footnote>
  <w:footnote w:type="continuationSeparator" w:id="0">
    <w:p w:rsidR="005D1C88" w:rsidRDefault="005D1C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C88"/>
    <w:rsid w:val="001A7C09"/>
    <w:rsid w:val="00577BD5"/>
    <w:rsid w:val="005D1C88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85E6D6-E8D9-4528-A2E4-9FEDB6E6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5D1C8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iscovery.nationalarchives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2017-10-23T21:54:00Z</dcterms:created>
  <dcterms:modified xsi:type="dcterms:W3CDTF">2017-10-23T21:54:00Z</dcterms:modified>
</cp:coreProperties>
</file>